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9D485E">
        <w:rPr>
          <w:rFonts w:ascii="Arial" w:hAnsi="Arial" w:cs="Arial"/>
          <w:b/>
          <w:spacing w:val="-2"/>
          <w:sz w:val="28"/>
          <w:szCs w:val="26"/>
        </w:rPr>
        <w:t>4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774C52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>
        <w:rPr>
          <w:sz w:val="30"/>
          <w:szCs w:val="30"/>
        </w:rPr>
        <w:t xml:space="preserve">По данным Министерства труда и социальной защиты </w:t>
      </w:r>
      <w:r>
        <w:rPr>
          <w:sz w:val="30"/>
          <w:szCs w:val="30"/>
        </w:rPr>
        <w:br/>
        <w:t xml:space="preserve">в </w:t>
      </w:r>
      <w:r w:rsidR="00651F86">
        <w:rPr>
          <w:sz w:val="30"/>
          <w:szCs w:val="30"/>
        </w:rPr>
        <w:t xml:space="preserve">феврале </w:t>
      </w:r>
      <w:r>
        <w:rPr>
          <w:sz w:val="30"/>
          <w:szCs w:val="30"/>
        </w:rPr>
        <w:t>202</w:t>
      </w:r>
      <w:r w:rsidR="00A76DE0">
        <w:rPr>
          <w:sz w:val="30"/>
          <w:szCs w:val="30"/>
        </w:rPr>
        <w:t>2</w:t>
      </w:r>
      <w:r>
        <w:rPr>
          <w:sz w:val="30"/>
          <w:szCs w:val="30"/>
        </w:rPr>
        <w:t xml:space="preserve"> г. средний размер назначенных пенсий составил </w:t>
      </w:r>
      <w:r w:rsidR="00651F86">
        <w:rPr>
          <w:spacing w:val="-2"/>
          <w:sz w:val="30"/>
          <w:szCs w:val="30"/>
        </w:rPr>
        <w:t>491,1</w:t>
      </w:r>
      <w:r>
        <w:rPr>
          <w:spacing w:val="-2"/>
          <w:sz w:val="30"/>
          <w:szCs w:val="30"/>
        </w:rPr>
        <w:t xml:space="preserve"> рубля, что </w:t>
      </w:r>
      <w:r w:rsidRPr="004033CF">
        <w:rPr>
          <w:spacing w:val="-2"/>
          <w:sz w:val="30"/>
          <w:szCs w:val="30"/>
        </w:rPr>
        <w:t>в 2,</w:t>
      </w:r>
      <w:r w:rsidR="00561126" w:rsidRPr="004033CF">
        <w:rPr>
          <w:spacing w:val="-2"/>
          <w:sz w:val="30"/>
          <w:szCs w:val="30"/>
        </w:rPr>
        <w:t>2</w:t>
      </w:r>
      <w:r w:rsidRPr="004033CF">
        <w:rPr>
          <w:spacing w:val="-2"/>
          <w:sz w:val="30"/>
          <w:szCs w:val="30"/>
        </w:rPr>
        <w:t xml:space="preserve"> раза</w:t>
      </w:r>
      <w:r>
        <w:rPr>
          <w:spacing w:val="-2"/>
          <w:sz w:val="30"/>
          <w:szCs w:val="30"/>
        </w:rPr>
        <w:t xml:space="preserve"> превышает бюджет прожиточного минимума</w:t>
      </w:r>
      <w:r>
        <w:rPr>
          <w:sz w:val="30"/>
          <w:szCs w:val="30"/>
        </w:rPr>
        <w:t xml:space="preserve"> для пенсионеров</w:t>
      </w:r>
      <w:r>
        <w:rPr>
          <w:sz w:val="30"/>
          <w:szCs w:val="30"/>
          <w:vertAlign w:val="superscript"/>
        </w:rPr>
        <w:t>1)</w:t>
      </w:r>
      <w:r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33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27"/>
        <w:gridCol w:w="1764"/>
        <w:gridCol w:w="1767"/>
        <w:gridCol w:w="1798"/>
        <w:gridCol w:w="1764"/>
      </w:tblGrid>
      <w:tr w:rsidR="00774C52" w:rsidTr="00774C52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774C52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>
            <w:pPr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A76DE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right="474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105437" w:rsidRDefault="00A76DE0" w:rsidP="00A76DE0">
            <w:pPr>
              <w:spacing w:before="6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105437">
              <w:rPr>
                <w:i/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105437" w:rsidRDefault="00A76DE0" w:rsidP="00A76DE0">
            <w:pPr>
              <w:spacing w:before="60" w:after="60" w:line="220" w:lineRule="exact"/>
              <w:ind w:right="571"/>
              <w:jc w:val="right"/>
              <w:rPr>
                <w:i/>
                <w:sz w:val="23"/>
                <w:szCs w:val="23"/>
              </w:rPr>
            </w:pPr>
            <w:r w:rsidRPr="00105437">
              <w:rPr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105437" w:rsidRDefault="00A76DE0" w:rsidP="00A76DE0">
            <w:pPr>
              <w:spacing w:before="60" w:after="60" w:line="220" w:lineRule="exact"/>
              <w:ind w:right="590"/>
              <w:jc w:val="right"/>
              <w:rPr>
                <w:i/>
                <w:sz w:val="23"/>
                <w:szCs w:val="23"/>
              </w:rPr>
            </w:pPr>
            <w:r w:rsidRPr="00105437">
              <w:rPr>
                <w:i/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105437" w:rsidRDefault="00A76DE0" w:rsidP="00A76DE0">
            <w:pPr>
              <w:spacing w:before="60" w:after="60" w:line="220" w:lineRule="exact"/>
              <w:ind w:right="584"/>
              <w:jc w:val="right"/>
              <w:rPr>
                <w:i/>
                <w:sz w:val="23"/>
                <w:szCs w:val="23"/>
              </w:rPr>
            </w:pPr>
            <w:r w:rsidRPr="00105437">
              <w:rPr>
                <w:i/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105437" w:rsidRDefault="00A76DE0" w:rsidP="00A76DE0">
            <w:pPr>
              <w:spacing w:before="60" w:after="60" w:line="220" w:lineRule="exact"/>
              <w:ind w:right="576"/>
              <w:jc w:val="right"/>
              <w:rPr>
                <w:i/>
                <w:sz w:val="23"/>
                <w:szCs w:val="23"/>
              </w:rPr>
            </w:pPr>
            <w:r w:rsidRPr="00105437">
              <w:rPr>
                <w:i/>
                <w:sz w:val="23"/>
                <w:szCs w:val="23"/>
              </w:rPr>
              <w:t>98,1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225,1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1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90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84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6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4033CF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left="384" w:right="5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</w:p>
        </w:tc>
      </w:tr>
      <w:tr w:rsidR="00774C52" w:rsidTr="00105437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105437" w:rsidRDefault="004033CF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98,</w:t>
            </w:r>
            <w:r w:rsidR="004033CF" w:rsidRPr="00105437">
              <w:rPr>
                <w:sz w:val="23"/>
                <w:szCs w:val="23"/>
              </w:rPr>
              <w:t>5</w:t>
            </w:r>
          </w:p>
        </w:tc>
      </w:tr>
      <w:tr w:rsidR="00105437" w:rsidTr="00105437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437" w:rsidRPr="00A76DE0" w:rsidRDefault="00105437">
            <w:pPr>
              <w:spacing w:before="6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 w:rsidRPr="00105437">
              <w:rPr>
                <w:b/>
                <w:i/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437" w:rsidRDefault="00105437">
            <w:pPr>
              <w:spacing w:before="60" w:after="60" w:line="220" w:lineRule="exact"/>
              <w:ind w:right="57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491,1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437" w:rsidRDefault="00105437">
            <w:pPr>
              <w:spacing w:before="60" w:after="60" w:line="220" w:lineRule="exact"/>
              <w:ind w:right="59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219,2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437" w:rsidRDefault="00DA0139" w:rsidP="004033CF">
            <w:pPr>
              <w:spacing w:before="60" w:after="60" w:line="220" w:lineRule="exact"/>
              <w:ind w:right="58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97,2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437" w:rsidRPr="00A76DE0" w:rsidRDefault="00DA0139">
            <w:pPr>
              <w:spacing w:before="60" w:after="60" w:line="220" w:lineRule="exact"/>
              <w:ind w:right="576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98,7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 xml:space="preserve">от 21 </w:t>
      </w:r>
      <w:r w:rsidR="00105437">
        <w:rPr>
          <w:spacing w:val="-4"/>
          <w:sz w:val="20"/>
          <w:szCs w:val="20"/>
        </w:rPr>
        <w:t>января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2 г. № 4</w:t>
      </w:r>
      <w:r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105437">
        <w:rPr>
          <w:spacing w:val="-4"/>
          <w:sz w:val="20"/>
          <w:szCs w:val="20"/>
        </w:rPr>
        <w:t>декабря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1</w:t>
      </w:r>
      <w:r>
        <w:rPr>
          <w:spacing w:val="-4"/>
          <w:sz w:val="20"/>
          <w:szCs w:val="20"/>
        </w:rPr>
        <w:t>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</w:t>
      </w:r>
      <w:r w:rsidR="00105437">
        <w:rPr>
          <w:sz w:val="20"/>
          <w:szCs w:val="20"/>
        </w:rPr>
        <w:t>те на месяц на период с 1 февраля по 30 апреля</w:t>
      </w:r>
      <w:r>
        <w:rPr>
          <w:sz w:val="20"/>
          <w:szCs w:val="20"/>
        </w:rPr>
        <w:t xml:space="preserve"> 2022 г. с</w:t>
      </w:r>
      <w:r w:rsidR="00105437">
        <w:rPr>
          <w:sz w:val="20"/>
          <w:szCs w:val="20"/>
        </w:rPr>
        <w:t>оставляет 224,1 рубля</w:t>
      </w:r>
      <w:r>
        <w:rPr>
          <w:sz w:val="20"/>
          <w:szCs w:val="20"/>
        </w:rPr>
        <w:t>.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pacing w:val="-4"/>
          <w:sz w:val="20"/>
          <w:szCs w:val="20"/>
        </w:rPr>
      </w:pPr>
      <w:bookmarkStart w:id="0" w:name="_GoBack"/>
      <w:bookmarkEnd w:id="0"/>
    </w:p>
    <w:sectPr w:rsidR="00774C52" w:rsidSect="00E62015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8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E62015">
          <w:rPr>
            <w:noProof/>
            <w:sz w:val="24"/>
            <w:szCs w:val="24"/>
          </w:rPr>
          <w:t>88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E62015">
          <w:rPr>
            <w:noProof/>
            <w:sz w:val="24"/>
            <w:szCs w:val="24"/>
          </w:rPr>
          <w:t>89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167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437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0F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86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70E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39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015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1D19-E1DD-473F-9899-B8D13C18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182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51</cp:revision>
  <cp:lastPrinted>2022-03-14T13:03:00Z</cp:lastPrinted>
  <dcterms:created xsi:type="dcterms:W3CDTF">2020-11-18T13:19:00Z</dcterms:created>
  <dcterms:modified xsi:type="dcterms:W3CDTF">2022-03-25T11:26:00Z</dcterms:modified>
</cp:coreProperties>
</file>